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1" w:type="dxa"/>
        <w:tblLook w:val="01E0"/>
      </w:tblPr>
      <w:tblGrid>
        <w:gridCol w:w="5290"/>
        <w:gridCol w:w="4461"/>
      </w:tblGrid>
      <w:tr w:rsidR="003165A9" w:rsidRPr="003165A9" w:rsidTr="00C6646E">
        <w:tc>
          <w:tcPr>
            <w:tcW w:w="5290" w:type="dxa"/>
          </w:tcPr>
          <w:p w:rsidR="003165A9" w:rsidRPr="003165A9" w:rsidRDefault="003165A9" w:rsidP="003165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165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61" w:type="dxa"/>
          </w:tcPr>
          <w:p w:rsidR="003165A9" w:rsidRPr="003165A9" w:rsidRDefault="003165A9" w:rsidP="003165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3165A9" w:rsidRDefault="003165A9" w:rsidP="003165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рабочей группы по формированию доступной среды жизнедеятельности для инвалидов и других маломобильных групп населения Тужинского муниципального района</w:t>
            </w:r>
          </w:p>
          <w:p w:rsidR="003165A9" w:rsidRPr="003165A9" w:rsidRDefault="003165A9" w:rsidP="003165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5A9" w:rsidRPr="003165A9" w:rsidRDefault="003165A9" w:rsidP="003165A9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__________________(Н.А.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165A9">
              <w:rPr>
                <w:rFonts w:ascii="Times New Roman" w:eastAsia="Times New Roman" w:hAnsi="Times New Roman" w:cs="Times New Roman"/>
                <w:sz w:val="28"/>
                <w:szCs w:val="24"/>
              </w:rPr>
              <w:t>Рудина)</w:t>
            </w:r>
          </w:p>
          <w:p w:rsidR="003165A9" w:rsidRPr="003165A9" w:rsidRDefault="003165A9" w:rsidP="003165A9">
            <w:pPr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«___»___________________20___г.</w:t>
            </w:r>
          </w:p>
        </w:tc>
      </w:tr>
    </w:tbl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b/>
          <w:sz w:val="28"/>
          <w:szCs w:val="28"/>
        </w:rPr>
        <w:t>доступности объекта социальной инфраструктуры (ОСИ)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b/>
          <w:sz w:val="28"/>
          <w:szCs w:val="28"/>
        </w:rPr>
        <w:t>№________________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1. Общие сведения об объекте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1.1. Наименование (вид) объекта _________________________________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1.2. Адрес объекта _____________________________________________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1.3. Сведения о размещении объекта: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отдельно стоящее здание __________ этажей, ____________ кв. метров;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часть здания _______ этажей (или на ______ этаже), _______кв. метров;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наличие прилегающего земельного участка (да, нет); ______ кв. метров.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1.4.  Год  постройки  здания  ____________________________________,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>последнего капитального ремонта  ____________________________________.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 xml:space="preserve">1.5.  Дата предстоящих плановых ремонтных работ: </w:t>
      </w:r>
      <w:proofErr w:type="gramStart"/>
      <w:r w:rsidRPr="003165A9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proofErr w:type="gramEnd"/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_______,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>капитального ______________________________________________________.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2. Сведения об организации, расположенной на объекте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 xml:space="preserve">2.1.  Название организации (учреждения) (полное юридическое наименование </w:t>
      </w:r>
      <w:r w:rsidRPr="003165A9">
        <w:rPr>
          <w:rFonts w:ascii="Courier New" w:eastAsia="Times New Roman" w:hAnsi="Courier New" w:cs="Courier New"/>
          <w:sz w:val="28"/>
          <w:szCs w:val="28"/>
        </w:rPr>
        <w:t>–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согласно Уставу, краткое наименование) ________________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2.2. Юридический адрес организации (учреждения) ________________.</w:t>
      </w: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2.3. Основание  для  пользования  объектом  (оперативное управление, аренда, собственность).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2.4. Форма собственности (государственная, негосударственная) _____.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2.5. </w:t>
      </w:r>
      <w:proofErr w:type="gramStart"/>
      <w:r w:rsidRPr="003165A9">
        <w:rPr>
          <w:rFonts w:ascii="Times New Roman" w:eastAsia="Times New Roman" w:hAnsi="Times New Roman" w:cs="Times New Roman"/>
          <w:sz w:val="28"/>
          <w:szCs w:val="28"/>
        </w:rPr>
        <w:t>Территориальная   принадлежность   (федеральная,  региональная,</w:t>
      </w:r>
      <w:proofErr w:type="gramEnd"/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>муниципальная).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2.6. Вышестоящая организация (наименование) ___________________.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2.7. Адрес вышестоящей организации, другие координаты  _________.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 xml:space="preserve">3. Характеристика деятельности организации на объекте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br/>
        <w:t xml:space="preserve">   (по обслуживанию населения)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 xml:space="preserve">3.1. </w:t>
      </w:r>
      <w:proofErr w:type="gramStart"/>
      <w:r w:rsidRPr="003165A9">
        <w:rPr>
          <w:rFonts w:ascii="Times New Roman" w:eastAsia="Times New Roman" w:hAnsi="Times New Roman" w:cs="Times New Roman"/>
          <w:sz w:val="28"/>
          <w:szCs w:val="28"/>
        </w:rPr>
        <w:t>Сфера деятельности (здравоохранение, образование, социальная защита,   физическая  культура  и  спорт,  культура,  связь  и  информация, транспорт, жилой фонд, потребительский рынок и сфера услуг, другое) _____</w:t>
      </w:r>
      <w:proofErr w:type="gramEnd"/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3.2. Виды оказываемых услуг ___________________________________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3.3. Форма  оказания  услуг (на  объекте,  с длительным пребыванием, проживанием, на дому, дистанционно).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3.4. Категории обслуживаемого  населения по возрасту (дети, взрослые трудоспособного возраста, пожилые, все возрастные категории).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3.5. Категории обслуживаемых инвалидов (инвалиды, передвигающиеся на коляске,  инвалиды с нарушениями опорно-двигательного аппарата, нарушениями зрения, нарушениями слуха, нарушениями умственного развития).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 xml:space="preserve">3.6. Плановая  мощность:  посещаемость  (количество </w:t>
      </w:r>
      <w:proofErr w:type="gramStart"/>
      <w:r w:rsidRPr="003165A9">
        <w:rPr>
          <w:rFonts w:ascii="Times New Roman" w:eastAsia="Times New Roman" w:hAnsi="Times New Roman" w:cs="Times New Roman"/>
          <w:sz w:val="28"/>
          <w:szCs w:val="28"/>
        </w:rPr>
        <w:t>обслуживаемых</w:t>
      </w:r>
      <w:proofErr w:type="gramEnd"/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в день), вместимость, пропускная способность _________________________.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3.7. Участие в исполнении индивидуальной программы реабилитации инвалида, ребенка-инвалида (да, нет) _________________________________.</w:t>
      </w: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4. Состояние доступности объекта</w:t>
      </w: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4.1. Путь следования к объекту пассажирским  транспортом  (описать маршрут движения с использованием пассажирского транспорта) __________________________________________________________________,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адаптированного пассажирского транспорта  к объекту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4.2. Путь к объекту от ближайшей остановки пассажирского транспорта: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4.2.1. Расстояние до объекта от остановки транспорта ________ метров.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4.2.2. Время движения (пешком) ___________________________ минут.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4.2.3. Наличие  выделенного  от  проезжей  части пешеходного пути (да, нет).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4.2.4. Перекрестки: нерегулируемые, регулируемые, со звуковой сигнализацией, таймером, нет.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4.2.5. Информация   на   пути  следования  к  объекту:  акустическая,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>тактильная, визуальная, нет.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4.2.6. Перепады высоты на пути: есть, нет (описать ________________).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>Их обустройство для инвалидов на коляске: да, нет (____________________).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4.3. Организация доступности объекта для инвалидов – форма обслуживания.*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520"/>
        <w:gridCol w:w="3240"/>
      </w:tblGrid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организации доступности объекта (формы обслуживания)*</w:t>
            </w: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категории инвалидов и маломобильных групп населения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инвалиды: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креслах-колясках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нарушениями опорно-двигательного аппарата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нарушениями зрения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нарушениями слуха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нарушениями умственного развития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A9">
        <w:rPr>
          <w:rFonts w:ascii="Times New Roman" w:eastAsia="Times New Roman" w:hAnsi="Times New Roman" w:cs="Times New Roman"/>
          <w:sz w:val="24"/>
          <w:szCs w:val="24"/>
        </w:rPr>
        <w:t xml:space="preserve">* Указывается один из вариантов: </w:t>
      </w: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A9">
        <w:rPr>
          <w:rFonts w:ascii="Times New Roman" w:eastAsia="Times New Roman" w:hAnsi="Times New Roman" w:cs="Times New Roman"/>
          <w:sz w:val="24"/>
          <w:szCs w:val="24"/>
        </w:rPr>
        <w:t>«А» – доступность всех зон и помещений (универсальная);</w:t>
      </w:r>
    </w:p>
    <w:p w:rsidR="003165A9" w:rsidRPr="003165A9" w:rsidRDefault="003165A9" w:rsidP="0031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A9">
        <w:rPr>
          <w:rFonts w:ascii="Times New Roman" w:eastAsia="Times New Roman" w:hAnsi="Times New Roman" w:cs="Times New Roman"/>
          <w:sz w:val="24"/>
          <w:szCs w:val="24"/>
        </w:rPr>
        <w:t>«Б» – выделены для обслуживания инвалидов специальные участки и помещения;</w:t>
      </w:r>
    </w:p>
    <w:p w:rsidR="003165A9" w:rsidRPr="003165A9" w:rsidRDefault="003165A9" w:rsidP="0031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A9">
        <w:rPr>
          <w:rFonts w:ascii="Times New Roman" w:eastAsia="Times New Roman" w:hAnsi="Times New Roman" w:cs="Times New Roman"/>
          <w:sz w:val="24"/>
          <w:szCs w:val="24"/>
        </w:rPr>
        <w:t>«ДУ» – обеспечена условная доступность (помощь сотрудника организации на объекте, либо услуги предоставляются на дому или дистанционно);</w:t>
      </w:r>
    </w:p>
    <w:p w:rsidR="003165A9" w:rsidRPr="003165A9" w:rsidRDefault="003165A9" w:rsidP="0031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A9">
        <w:rPr>
          <w:rFonts w:ascii="Times New Roman" w:eastAsia="Times New Roman" w:hAnsi="Times New Roman" w:cs="Times New Roman"/>
          <w:sz w:val="24"/>
          <w:szCs w:val="24"/>
        </w:rPr>
        <w:t>«ВНД» – временно недоступно (доступность не организованна).</w:t>
      </w: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4.4. Состояние доступности основных структурно-функциональных зон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80"/>
        <w:gridCol w:w="3780"/>
      </w:tblGrid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Состояние доступности, в том числе для основных </w:t>
            </w: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категорий инвалидов**</w:t>
            </w: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Территория, прилегающая к зданию       </w:t>
            </w: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(участок)              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Вход (входы) в здание  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Путь (пути) движения внутри здания </w:t>
            </w:r>
          </w:p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т.ч. пути эвакуации)   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Зона целевого назначения здания        </w:t>
            </w: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(целевого посещения объекта)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Санитарно-гигиенические помещения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информации и связи </w:t>
            </w:r>
          </w:p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 всех зонах)                 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Пути движения к объекту (от остановки  </w:t>
            </w: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транспорта)            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680"/>
      <w:bookmarkEnd w:id="0"/>
      <w:r w:rsidRPr="003165A9">
        <w:rPr>
          <w:rFonts w:ascii="Times New Roman" w:eastAsia="Times New Roman" w:hAnsi="Times New Roman" w:cs="Times New Roman"/>
          <w:sz w:val="24"/>
          <w:szCs w:val="24"/>
        </w:rPr>
        <w:t xml:space="preserve">** Указывается один из вариантов: </w:t>
      </w: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A9">
        <w:rPr>
          <w:rFonts w:ascii="Times New Roman" w:eastAsia="Times New Roman" w:hAnsi="Times New Roman" w:cs="Times New Roman"/>
          <w:sz w:val="24"/>
          <w:szCs w:val="24"/>
        </w:rPr>
        <w:t xml:space="preserve">ДП-В – доступно полностью всем; </w:t>
      </w: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A9">
        <w:rPr>
          <w:rFonts w:ascii="Times New Roman" w:eastAsia="Times New Roman" w:hAnsi="Times New Roman" w:cs="Times New Roman"/>
          <w:sz w:val="24"/>
          <w:szCs w:val="24"/>
        </w:rPr>
        <w:t xml:space="preserve">ДП-И  (К, О, С, Г, У) – доступно полностью избирательно (указать категории инвалидов); </w:t>
      </w: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A9">
        <w:rPr>
          <w:rFonts w:ascii="Times New Roman" w:eastAsia="Times New Roman" w:hAnsi="Times New Roman" w:cs="Times New Roman"/>
          <w:sz w:val="24"/>
          <w:szCs w:val="24"/>
        </w:rPr>
        <w:t xml:space="preserve">ДЧ-В - доступно частично всем; </w:t>
      </w: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A9">
        <w:rPr>
          <w:rFonts w:ascii="Times New Roman" w:eastAsia="Times New Roman" w:hAnsi="Times New Roman" w:cs="Times New Roman"/>
          <w:sz w:val="24"/>
          <w:szCs w:val="24"/>
        </w:rPr>
        <w:t xml:space="preserve">ДЧ-И (К, О, С, Г, У) – доступно частично избирательно (указать категории инвалидов); </w:t>
      </w: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A9">
        <w:rPr>
          <w:rFonts w:ascii="Times New Roman" w:eastAsia="Times New Roman" w:hAnsi="Times New Roman" w:cs="Times New Roman"/>
          <w:sz w:val="24"/>
          <w:szCs w:val="24"/>
        </w:rPr>
        <w:t xml:space="preserve">ДУ – доступно условно; </w:t>
      </w: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5A9">
        <w:rPr>
          <w:rFonts w:ascii="Times New Roman" w:eastAsia="Times New Roman" w:hAnsi="Times New Roman" w:cs="Times New Roman"/>
          <w:sz w:val="24"/>
          <w:szCs w:val="24"/>
        </w:rPr>
        <w:t>ВНД – временно недоступно.</w:t>
      </w: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Категории инвалидов: </w:t>
      </w:r>
      <w:proofErr w:type="gramStart"/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«К» – передвигающиеся на коляске, «О» – с нарушениями опорно-двигательного аппарата, «С» – с нарушениями зрения, «Г» – с нарушениями слуха, «У» – с нарушениями умственного развития. </w:t>
      </w:r>
      <w:proofErr w:type="gramEnd"/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4.5. Итоговое заключение о состоянии доступности объекта социальной инфраструктуры: ___________________________________________________________________________________________________________________________________.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5. Управленческое решение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5.1. Рекомендации по адаптации основных структурных элементов объекта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520"/>
        <w:gridCol w:w="3360"/>
      </w:tblGrid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адаптации объекта</w:t>
            </w:r>
          </w:p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(вид работы)***</w:t>
            </w: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Территория, прилегающая к зданию (участок)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Вход (входы) в здание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Путь (пути) движения внутри здания (в т.ч.  </w:t>
            </w: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пути эвакуации)            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Зона целевого назначения здания (целевого   </w:t>
            </w: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посещения объекта)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Санитарно-гигиенические помещения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информации на объекте (на всех      </w:t>
            </w: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зонах)      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Пути движения к объекту (от остановки       </w:t>
            </w: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транспорта)    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5A9" w:rsidRPr="003165A9" w:rsidTr="00C6646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зоны и участки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A9" w:rsidRPr="003165A9" w:rsidRDefault="003165A9" w:rsidP="003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713"/>
      <w:bookmarkEnd w:id="1"/>
      <w:r w:rsidRPr="003165A9">
        <w:rPr>
          <w:rFonts w:ascii="Times New Roman" w:eastAsia="Times New Roman" w:hAnsi="Times New Roman" w:cs="Times New Roman"/>
          <w:sz w:val="24"/>
          <w:szCs w:val="24"/>
        </w:rPr>
        <w:t>*** Указывается один из вариантов (видов работ): не нуждается, ремонт (текущий, капитальный), индивидуальное решение с техническими средствами реабилитации, технические решения невозможны (организация альтернативной формы обслуживания)</w:t>
      </w: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 xml:space="preserve">5.2. Период проведения работ _________________ в рамках исполнения </w:t>
      </w: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165A9">
        <w:rPr>
          <w:rFonts w:ascii="Times New Roman" w:eastAsia="Times New Roman" w:hAnsi="Times New Roman" w:cs="Times New Roman"/>
          <w:sz w:val="24"/>
          <w:szCs w:val="24"/>
        </w:rPr>
        <w:t>указывается наименование документа: программы, плана)</w:t>
      </w: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5.3. Ожидаемый результат (по состоянию доступности) после выполнения работ по адаптации ______________________________________.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>Оценка результата исполнения программы, плана (по состоянию доступности) ______________________________________________________.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5.4. Для принятия решения требуется, не требуется (</w:t>
      </w:r>
      <w:proofErr w:type="gramStart"/>
      <w:r w:rsidRPr="003165A9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3165A9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подчеркнуть): Согласование _________________________________________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>Имеется заключение  уполномоченной организации о состоянии доступности объекта (наименование документа и выдавшей его организации, дата), прилагается _______________________________________________________.</w:t>
      </w:r>
    </w:p>
    <w:p w:rsidR="003165A9" w:rsidRPr="003165A9" w:rsidRDefault="003165A9" w:rsidP="003165A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6. Особые отметки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Паспорт сформирован на основании: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Анкеты (информации об объекте) от «_____» _______________ 20__ г.</w:t>
      </w:r>
    </w:p>
    <w:p w:rsidR="003165A9" w:rsidRPr="003165A9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Акта обследования объекта: № акта ______ от «___» _________ 20__ г.</w:t>
      </w:r>
    </w:p>
    <w:p w:rsidR="00CE0902" w:rsidRDefault="003165A9" w:rsidP="003165A9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3165A9">
        <w:rPr>
          <w:rFonts w:ascii="Times New Roman" w:eastAsia="Times New Roman" w:hAnsi="Times New Roman" w:cs="Times New Roman"/>
          <w:sz w:val="28"/>
          <w:szCs w:val="28"/>
        </w:rPr>
        <w:tab/>
        <w:t>Решения комиссии  __________________ от «___» ___________ 20__ г.</w:t>
      </w:r>
    </w:p>
    <w:sectPr w:rsidR="00CE0902" w:rsidSect="003165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5A9"/>
    <w:rsid w:val="003165A9"/>
    <w:rsid w:val="00CE0902"/>
    <w:rsid w:val="00EB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2015-09-11T11:34:00Z</dcterms:created>
  <dcterms:modified xsi:type="dcterms:W3CDTF">2015-09-11T13:31:00Z</dcterms:modified>
</cp:coreProperties>
</file>