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3"/>
        <w:gridCol w:w="2213"/>
        <w:gridCol w:w="1334"/>
        <w:gridCol w:w="1307"/>
        <w:gridCol w:w="2224"/>
      </w:tblGrid>
      <w:tr w:rsidR="008A0768" w:rsidTr="00335A3E">
        <w:tc>
          <w:tcPr>
            <w:tcW w:w="5000" w:type="pct"/>
            <w:gridSpan w:val="5"/>
            <w:hideMark/>
          </w:tcPr>
          <w:p w:rsidR="008A0768" w:rsidRDefault="008A0768" w:rsidP="00335A3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3875" cy="6572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0768" w:rsidTr="00335A3E">
        <w:tc>
          <w:tcPr>
            <w:tcW w:w="5000" w:type="pct"/>
            <w:gridSpan w:val="5"/>
            <w:hideMark/>
          </w:tcPr>
          <w:p w:rsidR="008A0768" w:rsidRDefault="008A0768" w:rsidP="00335A3E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A0768" w:rsidTr="00335A3E">
        <w:tc>
          <w:tcPr>
            <w:tcW w:w="5000" w:type="pct"/>
            <w:gridSpan w:val="5"/>
            <w:hideMark/>
          </w:tcPr>
          <w:p w:rsidR="008A0768" w:rsidRDefault="008A0768" w:rsidP="00335A3E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8A0768" w:rsidTr="00335A3E"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768" w:rsidRDefault="00575AA2" w:rsidP="00335A3E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20.06.2018</w:t>
            </w:r>
          </w:p>
        </w:tc>
        <w:tc>
          <w:tcPr>
            <w:tcW w:w="1156" w:type="pct"/>
          </w:tcPr>
          <w:p w:rsidR="008A0768" w:rsidRDefault="008A0768" w:rsidP="00335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</w:tcPr>
          <w:p w:rsidR="008A0768" w:rsidRDefault="008A0768" w:rsidP="00335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  <w:hideMark/>
          </w:tcPr>
          <w:p w:rsidR="008A0768" w:rsidRDefault="008A0768" w:rsidP="00335A3E">
            <w:pPr>
              <w:spacing w:before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0768" w:rsidRDefault="00575AA2" w:rsidP="0033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8A0768" w:rsidTr="00335A3E">
        <w:tc>
          <w:tcPr>
            <w:tcW w:w="13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0768" w:rsidRDefault="008A0768" w:rsidP="00335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pct"/>
            <w:gridSpan w:val="3"/>
          </w:tcPr>
          <w:p w:rsidR="008A0768" w:rsidRDefault="008A0768" w:rsidP="00335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 Тужа</w:t>
            </w:r>
          </w:p>
        </w:tc>
        <w:tc>
          <w:tcPr>
            <w:tcW w:w="1162" w:type="pct"/>
          </w:tcPr>
          <w:p w:rsidR="008A0768" w:rsidRDefault="008A0768" w:rsidP="00335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768" w:rsidTr="00575AA2">
        <w:tc>
          <w:tcPr>
            <w:tcW w:w="5000" w:type="pct"/>
            <w:gridSpan w:val="5"/>
            <w:hideMark/>
          </w:tcPr>
          <w:p w:rsidR="008A0768" w:rsidRDefault="008A0768" w:rsidP="00335A3E">
            <w:pPr>
              <w:spacing w:before="480" w:after="480"/>
              <w:ind w:right="-5" w:hanging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898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503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постановление администрации Тужинского муниципального района 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13.10</w:t>
            </w:r>
            <w:r w:rsidRPr="00503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.2015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374</w:t>
            </w:r>
          </w:p>
        </w:tc>
      </w:tr>
      <w:tr w:rsidR="008A0768" w:rsidTr="00575AA2">
        <w:tc>
          <w:tcPr>
            <w:tcW w:w="5000" w:type="pct"/>
            <w:gridSpan w:val="5"/>
            <w:hideMark/>
          </w:tcPr>
          <w:p w:rsidR="008A0768" w:rsidRPr="00503898" w:rsidRDefault="008A0768" w:rsidP="008E3017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898"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вязи</w:t>
            </w:r>
            <w:r w:rsidRPr="00503898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кадровыми изменениями</w:t>
            </w:r>
            <w:r w:rsidRPr="0050389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Тужинского муниципального района ПОСТАНОВЛЯЕТ:</w:t>
            </w:r>
          </w:p>
          <w:p w:rsidR="008A0768" w:rsidRPr="00503898" w:rsidRDefault="008A0768" w:rsidP="008E3017">
            <w:pPr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>1. Внести в постановление</w:t>
            </w:r>
            <w:r w:rsidRPr="00503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3898">
              <w:rPr>
                <w:rFonts w:ascii="Times New Roman" w:hAnsi="Times New Roman" w:cs="Times New Roman"/>
                <w:sz w:val="28"/>
                <w:szCs w:val="28"/>
              </w:rPr>
              <w:t>администрации Тужинского муниципального района</w:t>
            </w: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13.10.2015</w:t>
            </w: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374</w:t>
            </w:r>
            <w:r w:rsidR="008E30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(ред. от 15.05.2017)</w:t>
            </w: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4E0321">
              <w:rPr>
                <w:rFonts w:ascii="Times New Roman" w:hAnsi="Times New Roman" w:cs="Times New Roman"/>
                <w:sz w:val="28"/>
                <w:szCs w:val="28"/>
              </w:rPr>
              <w:t>Об оперативной группе комиссии по предупреждению и ликвидации чрезвычайных ситуаций и обеспечению пожарной безопасности администрации Тужинского муниципального района</w:t>
            </w: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>» следующ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>е изменени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8E3017" w:rsidRDefault="008A0768" w:rsidP="008E3017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  <w:r w:rsidR="008E301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Исключить</w:t>
            </w: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</w:t>
            </w: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оперативной группы Касьянову Викторию Владленовну</w:t>
            </w:r>
            <w:r w:rsidR="008E30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0768" w:rsidRDefault="00893E76" w:rsidP="008E3017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8E30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A0768">
              <w:rPr>
                <w:rFonts w:ascii="Times New Roman" w:hAnsi="Times New Roman" w:cs="Times New Roman"/>
                <w:sz w:val="28"/>
                <w:szCs w:val="28"/>
              </w:rPr>
              <w:t xml:space="preserve"> Включить в состав оперативной группы </w:t>
            </w:r>
            <w:r w:rsidR="00EF6924">
              <w:rPr>
                <w:rFonts w:ascii="Times New Roman" w:hAnsi="Times New Roman" w:cs="Times New Roman"/>
                <w:sz w:val="28"/>
                <w:szCs w:val="28"/>
              </w:rPr>
              <w:t>Ногину Наталью Юрьевну</w:t>
            </w:r>
            <w:r w:rsidR="008A07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F6924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8E3017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EF6924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жизнеобеспечения</w:t>
            </w:r>
            <w:r w:rsidR="008A0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0768" w:rsidRPr="003E5089">
              <w:rPr>
                <w:rFonts w:ascii="Times New Roman" w:hAnsi="Times New Roman" w:cs="Times New Roman"/>
                <w:sz w:val="28"/>
                <w:szCs w:val="28"/>
              </w:rPr>
              <w:t>администрации Ту</w:t>
            </w:r>
            <w:r w:rsidR="008A0768">
              <w:rPr>
                <w:rFonts w:ascii="Times New Roman" w:hAnsi="Times New Roman" w:cs="Times New Roman"/>
                <w:sz w:val="28"/>
                <w:szCs w:val="28"/>
              </w:rPr>
              <w:t>жинского муниципального района.</w:t>
            </w:r>
          </w:p>
          <w:p w:rsidR="008A0768" w:rsidRPr="00503898" w:rsidRDefault="00893E76" w:rsidP="008E3017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8E30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A0768">
              <w:rPr>
                <w:rFonts w:ascii="Times New Roman" w:hAnsi="Times New Roman" w:cs="Times New Roman"/>
                <w:sz w:val="28"/>
                <w:szCs w:val="28"/>
              </w:rPr>
              <w:t xml:space="preserve"> Назначить старшим оперативной группы </w:t>
            </w:r>
            <w:r w:rsidR="008E3017">
              <w:rPr>
                <w:rFonts w:ascii="Times New Roman" w:hAnsi="Times New Roman" w:cs="Times New Roman"/>
                <w:sz w:val="28"/>
                <w:szCs w:val="28"/>
              </w:rPr>
              <w:t>Ногин</w:t>
            </w:r>
            <w:r w:rsidR="00EF6924">
              <w:rPr>
                <w:rFonts w:ascii="Times New Roman" w:hAnsi="Times New Roman" w:cs="Times New Roman"/>
                <w:sz w:val="28"/>
                <w:szCs w:val="28"/>
              </w:rPr>
              <w:t>у Наталью Юрьевну</w:t>
            </w:r>
            <w:r w:rsidR="008A07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0768" w:rsidRDefault="008A0768" w:rsidP="008E3017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>2. Опублико</w:t>
            </w:r>
            <w:r w:rsidR="008E3017">
              <w:rPr>
                <w:rFonts w:ascii="Times New Roman" w:eastAsia="Calibri" w:hAnsi="Times New Roman" w:cs="Times New Roman"/>
                <w:sz w:val="28"/>
                <w:szCs w:val="28"/>
              </w:rPr>
              <w:t>вать настоящее постановление в Б</w:t>
            </w: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>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575AA2" w:rsidRDefault="00575AA2" w:rsidP="00575AA2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before="72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И.о. главы Тужинского </w:t>
            </w:r>
          </w:p>
          <w:p w:rsidR="00575AA2" w:rsidRDefault="00575AA2" w:rsidP="00575AA2">
            <w:pPr>
              <w:widowControl w:val="0"/>
              <w:shd w:val="clear" w:color="auto" w:fill="FFFFFF"/>
              <w:tabs>
                <w:tab w:val="left" w:pos="1594"/>
                <w:tab w:val="left" w:pos="62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района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Л.В. Бледных</w:t>
            </w:r>
          </w:p>
          <w:p w:rsidR="00575AA2" w:rsidRDefault="00575AA2" w:rsidP="00575AA2">
            <w:pPr>
              <w:widowControl w:val="0"/>
              <w:shd w:val="clear" w:color="auto" w:fill="FFFFFF"/>
              <w:tabs>
                <w:tab w:val="left" w:pos="1594"/>
                <w:tab w:val="left" w:pos="6240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AA2" w:rsidRDefault="00575AA2" w:rsidP="00575AA2">
            <w:pPr>
              <w:widowControl w:val="0"/>
              <w:shd w:val="clear" w:color="auto" w:fill="FFFFFF"/>
              <w:tabs>
                <w:tab w:val="left" w:pos="1594"/>
                <w:tab w:val="left" w:pos="6240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AA2" w:rsidRDefault="00575AA2" w:rsidP="00575AA2">
            <w:pPr>
              <w:widowControl w:val="0"/>
              <w:shd w:val="clear" w:color="auto" w:fill="FFFFFF"/>
              <w:tabs>
                <w:tab w:val="left" w:pos="1594"/>
                <w:tab w:val="left" w:pos="62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8E3017" w:rsidRDefault="008E301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6"/>
        <w:gridCol w:w="1334"/>
        <w:gridCol w:w="1307"/>
        <w:gridCol w:w="2224"/>
      </w:tblGrid>
      <w:tr w:rsidR="008A0768" w:rsidTr="00F8626B">
        <w:tc>
          <w:tcPr>
            <w:tcW w:w="2458" w:type="pct"/>
            <w:hideMark/>
          </w:tcPr>
          <w:p w:rsidR="008A0768" w:rsidRDefault="008A0768" w:rsidP="00335A3E">
            <w:pPr>
              <w:spacing w:befor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ПОДГОТОВЛЕНО</w:t>
            </w:r>
          </w:p>
        </w:tc>
        <w:tc>
          <w:tcPr>
            <w:tcW w:w="697" w:type="pct"/>
          </w:tcPr>
          <w:p w:rsidR="008A0768" w:rsidRDefault="008A0768" w:rsidP="00335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:rsidR="008A0768" w:rsidRDefault="008A0768" w:rsidP="00335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</w:tcPr>
          <w:p w:rsidR="008A0768" w:rsidRDefault="008A0768" w:rsidP="00335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768" w:rsidTr="00F8626B">
        <w:tc>
          <w:tcPr>
            <w:tcW w:w="2458" w:type="pct"/>
            <w:hideMark/>
          </w:tcPr>
          <w:p w:rsidR="008A0768" w:rsidRDefault="008A0768" w:rsidP="008E3017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ГО и ЧС</w:t>
            </w:r>
          </w:p>
          <w:p w:rsidR="008A0768" w:rsidRDefault="008A0768" w:rsidP="008E3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Тужинского муниципального района</w:t>
            </w:r>
          </w:p>
        </w:tc>
        <w:tc>
          <w:tcPr>
            <w:tcW w:w="697" w:type="pct"/>
          </w:tcPr>
          <w:p w:rsidR="008A0768" w:rsidRDefault="008A0768" w:rsidP="00335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:rsidR="008A0768" w:rsidRDefault="008A0768" w:rsidP="00335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  <w:vAlign w:val="bottom"/>
          </w:tcPr>
          <w:p w:rsidR="008A0768" w:rsidRDefault="00F8626B" w:rsidP="0033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Грудина</w:t>
            </w:r>
          </w:p>
        </w:tc>
      </w:tr>
      <w:tr w:rsidR="008A0768" w:rsidTr="00F8626B">
        <w:tc>
          <w:tcPr>
            <w:tcW w:w="2458" w:type="pct"/>
            <w:hideMark/>
          </w:tcPr>
          <w:p w:rsidR="008A0768" w:rsidRDefault="008A0768" w:rsidP="008E3017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697" w:type="pct"/>
          </w:tcPr>
          <w:p w:rsidR="008A0768" w:rsidRDefault="008A0768" w:rsidP="00335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:rsidR="008A0768" w:rsidRDefault="008A0768" w:rsidP="00335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</w:tcPr>
          <w:p w:rsidR="008A0768" w:rsidRDefault="008A0768" w:rsidP="00335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768" w:rsidTr="00F8626B">
        <w:tc>
          <w:tcPr>
            <w:tcW w:w="2458" w:type="pct"/>
            <w:hideMark/>
          </w:tcPr>
          <w:p w:rsidR="008A0768" w:rsidRDefault="008A0768" w:rsidP="008E3017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Управляющая делами администрации Тужинского муниципального района</w:t>
            </w:r>
          </w:p>
        </w:tc>
        <w:tc>
          <w:tcPr>
            <w:tcW w:w="697" w:type="pct"/>
          </w:tcPr>
          <w:p w:rsidR="008A0768" w:rsidRDefault="008A0768" w:rsidP="00335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:rsidR="008A0768" w:rsidRDefault="008A0768" w:rsidP="00335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  <w:vAlign w:val="bottom"/>
            <w:hideMark/>
          </w:tcPr>
          <w:p w:rsidR="008A0768" w:rsidRDefault="008A0768" w:rsidP="00335A3E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Шишкина</w:t>
            </w:r>
          </w:p>
        </w:tc>
      </w:tr>
      <w:tr w:rsidR="008A0768" w:rsidTr="00F8626B">
        <w:tc>
          <w:tcPr>
            <w:tcW w:w="2458" w:type="pct"/>
            <w:hideMark/>
          </w:tcPr>
          <w:p w:rsidR="008A0768" w:rsidRDefault="008A0768" w:rsidP="008E3017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ачальник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делами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697" w:type="pct"/>
          </w:tcPr>
          <w:p w:rsidR="008A0768" w:rsidRDefault="008A0768" w:rsidP="00335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:rsidR="008A0768" w:rsidRDefault="008A0768" w:rsidP="00335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  <w:vAlign w:val="bottom"/>
            <w:hideMark/>
          </w:tcPr>
          <w:p w:rsidR="008A0768" w:rsidRDefault="008A0768" w:rsidP="00335A3E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768" w:rsidRDefault="008A0768" w:rsidP="00335A3E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Ю.В. Дрягина</w:t>
            </w:r>
          </w:p>
        </w:tc>
      </w:tr>
      <w:tr w:rsidR="008A0768" w:rsidTr="00F8626B">
        <w:tc>
          <w:tcPr>
            <w:tcW w:w="5000" w:type="pct"/>
            <w:gridSpan w:val="4"/>
            <w:hideMark/>
          </w:tcPr>
          <w:p w:rsidR="008A0768" w:rsidRDefault="008A0768" w:rsidP="00335A3E">
            <w:pPr>
              <w:spacing w:befor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Разослать: дело-1, ГО и ЧС-1, члену ОГ-1.</w:t>
            </w:r>
          </w:p>
        </w:tc>
      </w:tr>
    </w:tbl>
    <w:p w:rsidR="00C70C8F" w:rsidRDefault="00C70C8F"/>
    <w:sectPr w:rsidR="00C70C8F" w:rsidSect="00C70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0768"/>
    <w:rsid w:val="002847DB"/>
    <w:rsid w:val="004C3D8D"/>
    <w:rsid w:val="00575AA2"/>
    <w:rsid w:val="00893E76"/>
    <w:rsid w:val="008A0768"/>
    <w:rsid w:val="008E3017"/>
    <w:rsid w:val="009B0888"/>
    <w:rsid w:val="00A2378E"/>
    <w:rsid w:val="00AE2BB3"/>
    <w:rsid w:val="00AE3E4A"/>
    <w:rsid w:val="00C70C8F"/>
    <w:rsid w:val="00E35DD6"/>
    <w:rsid w:val="00EF6924"/>
    <w:rsid w:val="00F8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0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7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B67F3-B5D4-4C63-BDFB-6D1323AF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Г</dc:creator>
  <cp:lastModifiedBy>Server</cp:lastModifiedBy>
  <cp:revision>2</cp:revision>
  <cp:lastPrinted>2018-06-21T05:53:00Z</cp:lastPrinted>
  <dcterms:created xsi:type="dcterms:W3CDTF">2018-07-11T13:59:00Z</dcterms:created>
  <dcterms:modified xsi:type="dcterms:W3CDTF">2018-07-11T13:59:00Z</dcterms:modified>
</cp:coreProperties>
</file>