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7E3E8F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B161A6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B161A6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24F3E" w:rsidP="007061E9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81B8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7061E9">
        <w:rPr>
          <w:b/>
          <w:sz w:val="28"/>
          <w:szCs w:val="28"/>
        </w:rPr>
        <w:t>11.10.2013 №531</w:t>
      </w:r>
    </w:p>
    <w:p w:rsidR="004947DD" w:rsidRPr="007061E9" w:rsidRDefault="00724F3E" w:rsidP="007061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61E9">
        <w:rPr>
          <w:sz w:val="28"/>
          <w:szCs w:val="28"/>
        </w:rPr>
        <w:t>соответствии с Федеральным законом от 28.12.2010 № 390-ФЗ «О безопасности», Указом Президента РФ от 27.10.2011 № 1434 «Об изменении и признании утратившими силу некоторых актов Пр</w:t>
      </w:r>
      <w:r w:rsidR="001B638D">
        <w:rPr>
          <w:sz w:val="28"/>
          <w:szCs w:val="28"/>
        </w:rPr>
        <w:t xml:space="preserve">езидента Российской Федерации»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724F3E" w:rsidRDefault="0012532E" w:rsidP="0082671E">
      <w:pPr>
        <w:tabs>
          <w:tab w:val="left" w:pos="7797"/>
        </w:tabs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F3E">
        <w:rPr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7061E9">
        <w:rPr>
          <w:sz w:val="28"/>
          <w:szCs w:val="28"/>
        </w:rPr>
        <w:t>11.10.2013 №531</w:t>
      </w:r>
      <w:r w:rsidR="00790401">
        <w:rPr>
          <w:sz w:val="28"/>
          <w:szCs w:val="28"/>
        </w:rPr>
        <w:t>, к</w:t>
      </w:r>
      <w:r w:rsidR="0055228D">
        <w:rPr>
          <w:sz w:val="28"/>
          <w:szCs w:val="28"/>
        </w:rPr>
        <w:t>оторым</w:t>
      </w:r>
      <w:r w:rsidR="00790401">
        <w:rPr>
          <w:sz w:val="28"/>
          <w:szCs w:val="28"/>
        </w:rPr>
        <w:t xml:space="preserve"> </w:t>
      </w:r>
      <w:r w:rsidR="007061E9">
        <w:rPr>
          <w:sz w:val="28"/>
          <w:szCs w:val="28"/>
        </w:rPr>
        <w:t>утвержден</w:t>
      </w:r>
      <w:r w:rsidR="00790401">
        <w:rPr>
          <w:sz w:val="28"/>
          <w:szCs w:val="28"/>
        </w:rPr>
        <w:t>а</w:t>
      </w:r>
      <w:r w:rsidR="0082671E">
        <w:rPr>
          <w:sz w:val="28"/>
          <w:szCs w:val="28"/>
        </w:rPr>
        <w:t xml:space="preserve"> </w:t>
      </w:r>
      <w:r w:rsidR="00790401">
        <w:rPr>
          <w:sz w:val="28"/>
          <w:szCs w:val="28"/>
        </w:rPr>
        <w:t>муниципальная программа</w:t>
      </w:r>
      <w:r w:rsidR="007061E9">
        <w:rPr>
          <w:sz w:val="28"/>
          <w:szCs w:val="28"/>
        </w:rPr>
        <w:t xml:space="preserve"> Тужинского муниципального района «Обеспечение безопасности и жизнедеятельности населения» на 2014-2016 годы</w:t>
      </w:r>
      <w:r w:rsidR="00724F3E">
        <w:rPr>
          <w:sz w:val="28"/>
          <w:szCs w:val="28"/>
        </w:rPr>
        <w:t>» (далее –</w:t>
      </w:r>
      <w:r w:rsidR="00790401">
        <w:rPr>
          <w:sz w:val="28"/>
          <w:szCs w:val="28"/>
        </w:rPr>
        <w:t>Программа</w:t>
      </w:r>
      <w:r w:rsidR="00724F3E">
        <w:rPr>
          <w:sz w:val="28"/>
          <w:szCs w:val="28"/>
        </w:rPr>
        <w:t>) следующ</w:t>
      </w:r>
      <w:r w:rsidR="007061E9">
        <w:rPr>
          <w:sz w:val="28"/>
          <w:szCs w:val="28"/>
        </w:rPr>
        <w:t>е</w:t>
      </w:r>
      <w:r w:rsidR="00724F3E">
        <w:rPr>
          <w:sz w:val="28"/>
          <w:szCs w:val="28"/>
        </w:rPr>
        <w:t>е изменени</w:t>
      </w:r>
      <w:r w:rsidR="007061E9">
        <w:rPr>
          <w:sz w:val="28"/>
          <w:szCs w:val="28"/>
        </w:rPr>
        <w:t>е</w:t>
      </w:r>
      <w:r w:rsidR="00724F3E">
        <w:rPr>
          <w:sz w:val="28"/>
          <w:szCs w:val="28"/>
        </w:rPr>
        <w:t>:</w:t>
      </w:r>
    </w:p>
    <w:p w:rsidR="004947DD" w:rsidRDefault="007061E9" w:rsidP="00724F3E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14 раздела 1 Программы</w:t>
      </w:r>
      <w:r w:rsidR="00790401">
        <w:rPr>
          <w:sz w:val="28"/>
          <w:szCs w:val="28"/>
        </w:rPr>
        <w:t xml:space="preserve"> изложить в следующей редакции:</w:t>
      </w:r>
    </w:p>
    <w:p w:rsidR="00790401" w:rsidRPr="00A35980" w:rsidRDefault="00790401" w:rsidP="0082671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«В соответствии с </w:t>
      </w:r>
      <w:r>
        <w:rPr>
          <w:sz w:val="28"/>
          <w:szCs w:val="28"/>
        </w:rPr>
        <w:t xml:space="preserve">Федеральным законом от 28.12.2010 № 390-ФЗ «О безопасности», </w:t>
      </w:r>
      <w:r w:rsidR="00846FD6">
        <w:rPr>
          <w:sz w:val="28"/>
          <w:szCs w:val="28"/>
        </w:rPr>
        <w:t>Указом Президента РФ от 12.05.2009 № 537 «О Стратегии национальной безопасности Российской Федерации до 2020 года»</w:t>
      </w:r>
      <w:r>
        <w:rPr>
          <w:color w:val="000000"/>
          <w:sz w:val="28"/>
          <w:szCs w:val="28"/>
        </w:rPr>
        <w:t xml:space="preserve">, с </w:t>
      </w:r>
      <w:r>
        <w:rPr>
          <w:sz w:val="28"/>
          <w:szCs w:val="28"/>
        </w:rPr>
        <w:t>Законом Кировской области от 02.11.2007 №</w:t>
      </w:r>
      <w:r w:rsidRPr="004F767D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>Кировской области</w:t>
      </w:r>
      <w:r w:rsidR="00846F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>являе</w:t>
      </w:r>
      <w:r w:rsidRPr="004F767D">
        <w:rPr>
          <w:color w:val="000000"/>
          <w:sz w:val="28"/>
          <w:szCs w:val="28"/>
        </w:rPr>
        <w:t>т</w:t>
      </w:r>
      <w:r w:rsidRPr="004F767D">
        <w:rPr>
          <w:color w:val="000000"/>
          <w:sz w:val="28"/>
          <w:szCs w:val="28"/>
        </w:rPr>
        <w:t>ся повышение уровня безопасности граждан, укрепление законности и правопорядка путем оптимизации взаимодействия всех субъектов профилактики: о</w:t>
      </w:r>
      <w:r w:rsidRPr="004F767D">
        <w:rPr>
          <w:color w:val="000000"/>
          <w:sz w:val="28"/>
          <w:szCs w:val="28"/>
        </w:rPr>
        <w:t>р</w:t>
      </w:r>
      <w:r w:rsidRPr="004F767D">
        <w:rPr>
          <w:color w:val="000000"/>
          <w:sz w:val="28"/>
          <w:szCs w:val="28"/>
        </w:rPr>
        <w:t xml:space="preserve">ганов исполнительной власти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района, органов местного </w:t>
      </w:r>
      <w:r w:rsidRPr="004F767D">
        <w:rPr>
          <w:color w:val="000000"/>
          <w:sz w:val="28"/>
          <w:szCs w:val="28"/>
        </w:rPr>
        <w:lastRenderedPageBreak/>
        <w:t xml:space="preserve">самоуправления поселений,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селения.</w:t>
      </w:r>
      <w:r w:rsidR="0082671E">
        <w:rPr>
          <w:color w:val="000000"/>
          <w:sz w:val="28"/>
          <w:szCs w:val="28"/>
        </w:rPr>
        <w:t>».</w:t>
      </w:r>
    </w:p>
    <w:p w:rsidR="00926489" w:rsidRPr="00A54F90" w:rsidRDefault="0082671E" w:rsidP="0082671E">
      <w:pPr>
        <w:pStyle w:val="heading"/>
        <w:shd w:val="clear" w:color="auto" w:fill="auto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489" w:rsidRPr="00A54F90">
        <w:rPr>
          <w:sz w:val="28"/>
          <w:szCs w:val="28"/>
        </w:rPr>
        <w:t xml:space="preserve">.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413DC0" w:rsidRPr="006E1D43" w:rsidRDefault="004947DD" w:rsidP="00382BF0">
      <w:pPr>
        <w:pStyle w:val="heading"/>
        <w:shd w:val="clear" w:color="auto" w:fill="auto"/>
        <w:spacing w:before="0" w:beforeAutospacing="0" w:after="48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   </w:t>
      </w:r>
      <w:r w:rsidR="00BD146A">
        <w:rPr>
          <w:color w:val="000000"/>
          <w:sz w:val="28"/>
          <w:szCs w:val="28"/>
        </w:rPr>
        <w:t xml:space="preserve"> Е.В. Видякина</w:t>
      </w:r>
    </w:p>
    <w:sectPr w:rsidR="00926489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22" w:rsidRDefault="00EC0622">
      <w:r>
        <w:separator/>
      </w:r>
    </w:p>
  </w:endnote>
  <w:endnote w:type="continuationSeparator" w:id="0">
    <w:p w:rsidR="00EC0622" w:rsidRDefault="00EC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22" w:rsidRDefault="00EC0622">
      <w:r>
        <w:separator/>
      </w:r>
    </w:p>
  </w:footnote>
  <w:footnote w:type="continuationSeparator" w:id="0">
    <w:p w:rsidR="00EC0622" w:rsidRDefault="00EC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E3E8F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B638D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03E1"/>
    <w:rsid w:val="002606B6"/>
    <w:rsid w:val="00264E1A"/>
    <w:rsid w:val="002841E5"/>
    <w:rsid w:val="0028771E"/>
    <w:rsid w:val="0029405F"/>
    <w:rsid w:val="00296BDE"/>
    <w:rsid w:val="002A15DE"/>
    <w:rsid w:val="002D45BA"/>
    <w:rsid w:val="002D7028"/>
    <w:rsid w:val="002F18C4"/>
    <w:rsid w:val="003214D0"/>
    <w:rsid w:val="0033250D"/>
    <w:rsid w:val="00362CCE"/>
    <w:rsid w:val="00382BF0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1B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228D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061E9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90401"/>
    <w:rsid w:val="007A7A35"/>
    <w:rsid w:val="007A7A52"/>
    <w:rsid w:val="007B75BB"/>
    <w:rsid w:val="007C4A29"/>
    <w:rsid w:val="007D01E8"/>
    <w:rsid w:val="007E256E"/>
    <w:rsid w:val="007E3E8F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2671E"/>
    <w:rsid w:val="00834567"/>
    <w:rsid w:val="00844A8A"/>
    <w:rsid w:val="00846FD6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161A6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26B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922"/>
    <w:rsid w:val="00E94F22"/>
    <w:rsid w:val="00E95C8D"/>
    <w:rsid w:val="00EA548A"/>
    <w:rsid w:val="00EB0D3E"/>
    <w:rsid w:val="00EB64AE"/>
    <w:rsid w:val="00EC0622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DCBE-8029-47A0-A565-19370F6F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2014-03-05T11:18:00Z</cp:lastPrinted>
  <dcterms:created xsi:type="dcterms:W3CDTF">2016-03-09T08:53:00Z</dcterms:created>
  <dcterms:modified xsi:type="dcterms:W3CDTF">2016-03-09T08:53:00Z</dcterms:modified>
</cp:coreProperties>
</file>